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In the matter of J.D. and R.D. versus Benjamin Price, Delta Air Lines, Inc., </w:t>
      </w:r>
      <w:r>
        <w:rPr>
          <w:rFonts w:ascii="Times New Roman" w:cs="Times New Roman" w:hAnsi="Times New Roman"/>
          <w:b/>
          <w:bCs/>
          <w:sz w:val="22"/>
          <w:szCs w:val="22"/>
        </w:rPr>
        <w:t>and HMSHost Corporation</w:t>
      </w: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VERDICT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You must decide whether </w:t>
      </w:r>
      <w:r>
        <w:rPr>
          <w:rFonts w:ascii="Times New Roman" w:cs="Times New Roman" w:hAnsi="Times New Roman"/>
          <w:sz w:val="22"/>
          <w:szCs w:val="22"/>
        </w:rPr>
        <w:t>HMSHost and/or Delta Air Lines, Inc.</w:t>
      </w:r>
      <w:r>
        <w:rPr>
          <w:rFonts w:ascii="Times New Roman" w:cs="Times New Roman" w:hAnsi="Times New Roman"/>
          <w:sz w:val="22"/>
          <w:szCs w:val="22"/>
        </w:rPr>
        <w:t xml:space="preserve"> were negligent, and whether that negligence was a factual cause of harm. </w:t>
      </w: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You must also decide whether Benjamin Price committed an assault on Jennie Dingman. </w:t>
      </w: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I will now read you the questions on the verdict form that you must answer to arrive at a proper verdict: </w:t>
      </w: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Question 1: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Were HMS Host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and/or Delta Air Lines, Inc.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negligent? Please answer for each defendant.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HMSHost Corporation, Inc. 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Yes 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☑️________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No_________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Delta Air Lines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, Inc. 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Yes 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☑️______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No_________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Did Benjamin Price commit an assault on Jennie Dingman? </w:t>
      </w:r>
    </w:p>
    <w:p>
      <w:pPr>
        <w:pStyle w:val="style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Yes _____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☑️____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No_________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If you answer any part of Question 1 “Yes” as to any Defendant, go to Question 2.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If you answer Question “No” as to all defendants, the plaintiff cannot recover, and you should not answer any further questions. Tell the court officer you have reached a verdict.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Question 2: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Was the negligence of those defendants you have found to be negligent a factual cause of any harm to the plaintiff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 Jennie Dingman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? Only answer for those defendants you have found negligent in response to Question 1.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HMSHost Corporation, Inc. 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Yes 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☑️______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No__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️______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Delta Air Lines, Inc. 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Yes 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☑️_____</w:t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ab/>
      </w:r>
      <w:r>
        <w:rPr>
          <w:rFonts w:ascii="Times New Roman" w:cs="Times New Roman" w:hAnsi="Times New Roman"/>
          <w:b/>
          <w:bCs/>
          <w:sz w:val="22"/>
          <w:szCs w:val="22"/>
        </w:rPr>
        <w:t>No_________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Question 3: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Taking the combined negligence and/or conduct that was a factual cause of any harm to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Jennie Dingman 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as 100 percent, what percentage of that negligence and/or conduct do you attribute to each party?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Percentage of liability attributable to HMSHost Corporation 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(Answer only if you have answered “Yes” to Questions 1(a) and Question 2 for Defendant Delta Air Lines)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25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________ %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Percentage of liability attributable to Benjamin Price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(Answer only if you have answered “Yes” to Questions 1(b) or 1(c) for Defendant Benjamin Price)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______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50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______ %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Percentage of liability attributable to Delta Air Lines, Inc.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(Answer only if you have answered “Yes” to Questions 1(a) and Question 2 for Defendant Delta Air Lines)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25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________ %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Total 100%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Question 4: </w:t>
      </w: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Damages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 xml:space="preserve">State the </w:t>
      </w:r>
      <w:r>
        <w:rPr>
          <w:rFonts w:ascii="Times New Roman" w:cs="Times New Roman" w:hAnsi="Times New Roman"/>
          <w:b/>
          <w:bCs/>
          <w:sz w:val="22"/>
          <w:szCs w:val="22"/>
        </w:rPr>
        <w:t>amount</w:t>
      </w:r>
      <w:r>
        <w:rPr>
          <w:rFonts w:ascii="Times New Roman" w:cs="Times New Roman" w:hAnsi="Times New Roman"/>
          <w:b/>
          <w:bCs/>
          <w:sz w:val="22"/>
          <w:szCs w:val="22"/>
        </w:rPr>
        <w:t xml:space="preserve"> of damages, if any, sustained by the Plaintiff Jennie Dingman as a result of the occurrence, for past, present, and future pain and suffering, embarrassment and humiliation, and loss of enjoyment of life.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>$____________</w:t>
      </w:r>
      <w:r>
        <w:rPr>
          <w:rFonts w:ascii="Times New Roman" w:cs="Times New Roman" w:hAnsi="Times New Roman"/>
          <w:b/>
          <w:bCs/>
          <w:sz w:val="22"/>
          <w:szCs w:val="22"/>
          <w:u w:val="single"/>
          <w:lang w:val="en-US"/>
        </w:rPr>
        <w:t>400,000</w:t>
      </w: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>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>Question 5</w:t>
      </w:r>
      <w:r>
        <w:rPr>
          <w:rFonts w:ascii="Times New Roman" w:cs="Times New Roman" w:hAnsi="Times New Roman"/>
          <w:b/>
          <w:bCs/>
          <w:sz w:val="22"/>
          <w:szCs w:val="22"/>
          <w:u w:val="single"/>
        </w:rPr>
        <w:t xml:space="preserve">—Consortium Claim of Russell Dingman 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State the amount of damages, if any, sustained by the Plaintiff Russell Dingman as a result of the past, present, and future loss of Jennie Dingman’s affection, support, comfort, companionship, assistance, and sexual relations.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sz w:val="22"/>
          <w:szCs w:val="22"/>
        </w:rPr>
        <w:t>$________________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200,000</w:t>
      </w:r>
      <w:r>
        <w:rPr>
          <w:rFonts w:ascii="Times New Roman" w:cs="Times New Roman" w:hAnsi="Times New Roman"/>
          <w:b/>
          <w:bCs/>
          <w:sz w:val="22"/>
          <w:szCs w:val="22"/>
        </w:rPr>
        <w:t>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p>
      <w:pPr>
        <w:pStyle w:val="style0"/>
        <w:jc w:val="center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rPr>
          <w:rFonts w:ascii="Times New Roman" w:cs="Times New Roman" w:hAnsi="Times New Roman"/>
          <w:b/>
          <w:bCs/>
          <w:sz w:val="22"/>
          <w:szCs w:val="22"/>
        </w:rPr>
      </w:pPr>
    </w:p>
    <w:sectPr>
      <w:headerReference w:type="default" r:id="rId2"/>
      <w:footerReference w:type="even" r:id="rId3"/>
      <w:footerReference w:type="default" r:id="rId4"/>
      <w:pgSz w:w="12240" w:h="15840" w:orient="portrait"/>
      <w:pgMar w:top="14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entury">
    <w:altName w:val="Century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none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none" w:hAnchor="margin" w:vAnchor="text" w:xAlign="right" w:y="1"/>
      <w:rPr>
        <w:rStyle w:val="style41"/>
        <w:rFonts w:ascii="Times New Roman" w:cs="Times New Roman" w:hAnsi="Times New Roman"/>
      </w:rPr>
    </w:pPr>
    <w:r>
      <w:rPr>
        <w:rStyle w:val="style41"/>
        <w:rFonts w:ascii="Times New Roman" w:cs="Times New Roman" w:hAnsi="Times New Roman"/>
      </w:rPr>
      <w:fldChar w:fldCharType="begin"/>
    </w:r>
    <w:r>
      <w:rPr>
        <w:rStyle w:val="style41"/>
        <w:rFonts w:ascii="Times New Roman" w:cs="Times New Roman" w:hAnsi="Times New Roman"/>
      </w:rPr>
      <w:instrText xml:space="preserve"> PAGE </w:instrText>
    </w:r>
    <w:r>
      <w:rPr>
        <w:rStyle w:val="style41"/>
        <w:rFonts w:ascii="Times New Roman" w:cs="Times New Roman" w:hAnsi="Times New Roman"/>
      </w:rPr>
      <w:fldChar w:fldCharType="separate"/>
    </w:r>
    <w:r>
      <w:rPr>
        <w:rStyle w:val="style41"/>
        <w:rFonts w:ascii="Times New Roman" w:cs="Times New Roman" w:hAnsi="Times New Roman"/>
        <w:noProof/>
      </w:rPr>
      <w:t>1</w:t>
    </w:r>
    <w:r>
      <w:rPr>
        <w:rStyle w:val="style41"/>
        <w:rFonts w:ascii="Times New Roman" w:cs="Times New Roman" w:hAnsi="Times New Roman"/>
      </w:rPr>
      <w:fldChar w:fldCharType="end"/>
    </w: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Century" w:hAnsi="Century"/>
        <w:b/>
        <w:bCs/>
      </w:rPr>
    </w:pPr>
    <w:r>
      <w:rPr>
        <w:rFonts w:ascii="Century" w:hAnsi="Century"/>
        <w:b/>
        <w:bCs/>
      </w:rPr>
      <w:t>Group 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CB828C0"/>
    <w:lvl w:ilvl="0" w:tplc="8F7E80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4614cddc-e7ce-431e-9723-864218a5eea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aefc24ea-2c23-47b0-899b-3aa1c356eda5"/>
    <w:basedOn w:val="style65"/>
    <w:next w:val="style4098"/>
    <w:link w:val="style32"/>
    <w:uiPriority w:val="99"/>
  </w:style>
  <w:style w:type="character" w:styleId="style41">
    <w:name w:val="page number"/>
    <w:basedOn w:val="style65"/>
    <w:next w:val="style4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417</Words>
  <Pages>2</Pages>
  <Characters>2283</Characters>
  <Application>WPS Office</Application>
  <DocSecurity>0</DocSecurity>
  <Paragraphs>90</Paragraphs>
  <ScaleCrop>false</ScaleCrop>
  <LinksUpToDate>false</LinksUpToDate>
  <CharactersWithSpaces>2701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2022-07-12T18:59:00Z</dcterms:created>
  <dc:creator>Amanda Dure</dc:creator>
  <lastModifiedBy>SM-A525F</lastModifiedBy>
  <dcterms:modified xsi:type="dcterms:W3CDTF">2022-07-12T21:05:58Z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1a292a22c21d4cc1a484829873e19b17</vt:lpwstr>
  </property>
</Properties>
</file>