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PHOENIX: A Tale Of Reinvention and Rebirth [Fiction]</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sun dipped below the horizon, casting a warm glow over the quiet town, Grace sat on her porch, lost in her thoughts. Memories of a time when her life had been shattered flooded her mind, causing a bittersweet smile to form on her lips. She couldn't help but reflect on the challenges she had overcome to become a highly paid author, challenges that had nearly destroyed her.</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child, she had grown up with her step-sister, Rachel, who blamed Grace for every misfortune that befell their family. But the cruelest of all was her stepbrother, Ethan, who harbored an intense hatred towards her.</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was no stranger to sorrow and pain. Throughout her childhood, she had desperately sought acceptance, hawked everything and anything, wore torn uniforms for days and used sachets as her scandals because she couldn't buy another one for herself. She majorly fed on the remnants from Rachel's children's table but still was the best in her school, cleared all her papers and as though this was the end of her suffering, it was only but the beginning.</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finished from secondary school and had hopes of advancing to becoming the best lawyer and author in the world, little did she know that life had a different plan.</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lost her husband and had to move back to the village, grace gained admission to the most prestigious university in the country, her parents tried their best to help her financially but couldn't meet up. After losing that opportunity, grace vowed to do all she must do to achieve her dreams.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moved to Ethan's place in the city and started working. Ethan's place was worse than Rachel's place but she stayed until she met someone.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was a man in a million, His skin like milk with the perfect set of teeth that sparkles anytime he laughs. He claimed he loved God, family and was willing to do anything for Grace.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got married and finally Grace saw the beast she married. He would always beat her for looking good or serving his food hot, he just loved exercising his Tyson Fury skills on his wife rather than in the ring.</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Crying, praying and applying balm to an injury became her three course meal that was prepared with love daily by David.</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years went by, Grace's resilience became her greatest asset. She separated from David, sought solace in books, immersing herself in tales of courage and hope. These stories whispered to her heart, assuring her that her own journey would lead to a brighter future.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fateful day, she stumbled on an opportunity to intern at a publishing firm, she grabbed it and worked with the firm for a year before publishing her first book "Resilient wings".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embrace of peace, her heart blossomed like a serene garden. Grace is no longer the girl that sought for acceptance but now the woman known and accepted by all as the best-selling author worldwide.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