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THE PHOENIX: A TALE OF REINVENTION AND REBIRTH (FICTION)</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She fell naked into the pool called depression. Already, she looked like she was fed grudgingly by a wicked step-mother</w:t>
      </w:r>
      <w:r w:rsidDel="00000000" w:rsidR="00000000" w:rsidRPr="00000000">
        <w:rPr>
          <w:rtl w:val="0"/>
        </w:rPr>
        <w:t xml:space="preserve">. Something cold and implacable made her loath herself. Her growing up had not been conventional and several things had been said to her by the one who gave her life, her Mama. Her Mama who had not loved her and had not sat and watched over her infant head when she slept on her cradle bed. She was sure her bed was nothing close to a cradle bed. Maybe a bamboo bed but definitely not a cradle. Her Papa had been a “wayward bastard” in her Mama’s exact words. He had known her forcefully and now she, the product of such atrocity, was paying for it. She saw the way her Mama looked at her, with undisguised hate. No matter how hard she tried to make her happy, she just would not do because she was tainted. She had gone after everything that looked like love, practiced unrestrained promiscuity to win herself some love. She would embrace that voice that told her she was so ugly. At least the voice agreed with her Mama’s. She was familiar with that. Elsewhere was uncharted ground. She’d dwell in her nothingness because it was peaceful there.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Then IfeOluwa happened. Everything was changing. She was changing. He had been her constant. The voice of reason. Funny how she thought he hated her at some point. If only she had listened, she would have been spared some hurt. Now she was listening and she felt powerful!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“Not so,” IfeOluwa had said to her, “who told you you needed to do anything to be loved?”. “No”, he had said again. “I will show you a better way to live, with a different kind of peace, let me show you that you are loved”.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She ignored him. Why did he even bother? She had sunken so deep into that dark pit and she was sure she was not coming back up again. Then her IfeOluwa, the one that had been there, stretched forth his hands to her. Somehow, she believed he came just to help her see her in a different new. Whatever he was doing, she liked it. She saw herself through his eyes now, she was beautiful. He had told her that she was not responsible for what had happened to her Mama and because of that, she didn’t need to do anything to be loved.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constant why’s and when’s were fading. Instead, she was confident that it was all going to fall in place. She had been burnt and had plummeted in that dark pit that nearly consumed her, where she was nothing. Not anymore. She knew she was destroyed so she’d be saved, was wounded so she’d be healed. She was born from the ashes. She could see herself now in different colors. She was fierce red as the fire. She was refined into a new. She was Yinka. </w:t>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