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b w:val="1"/>
          <w:color w:val="434343"/>
        </w:rPr>
      </w:pPr>
      <w:r w:rsidDel="00000000" w:rsidR="00000000" w:rsidRPr="00000000">
        <w:rPr>
          <w:b w:val="1"/>
          <w:color w:val="434343"/>
          <w:rtl w:val="0"/>
        </w:rPr>
        <w:t xml:space="preserve">FULL NAME: ILEGOGIE BLESSING MUOMA</w:t>
      </w:r>
    </w:p>
    <w:p w:rsidR="00000000" w:rsidDel="00000000" w:rsidP="00000000" w:rsidRDefault="00000000" w:rsidRPr="00000000" w14:paraId="00000002">
      <w:pPr>
        <w:spacing w:line="360" w:lineRule="auto"/>
        <w:rPr>
          <w:b w:val="1"/>
        </w:rPr>
      </w:pPr>
      <w:r w:rsidDel="00000000" w:rsidR="00000000" w:rsidRPr="00000000">
        <w:rPr>
          <w:b w:val="1"/>
          <w:rtl w:val="0"/>
        </w:rPr>
        <w:t xml:space="preserve">THEME:THE PHOENIX</w:t>
      </w:r>
    </w:p>
    <w:p w:rsidR="00000000" w:rsidDel="00000000" w:rsidP="00000000" w:rsidRDefault="00000000" w:rsidRPr="00000000" w14:paraId="00000003">
      <w:pPr>
        <w:spacing w:line="360" w:lineRule="auto"/>
        <w:rPr>
          <w:b w:val="1"/>
        </w:rPr>
      </w:pPr>
      <w:r w:rsidDel="00000000" w:rsidR="00000000" w:rsidRPr="00000000">
        <w:rPr>
          <w:b w:val="1"/>
          <w:rtl w:val="0"/>
        </w:rPr>
        <w:t xml:space="preserve">TOPIC:THE TALE OF REINVENTION AND RE-BIRTH</w:t>
      </w:r>
    </w:p>
    <w:p w:rsidR="00000000" w:rsidDel="00000000" w:rsidP="00000000" w:rsidRDefault="00000000" w:rsidRPr="00000000" w14:paraId="00000004">
      <w:pPr>
        <w:spacing w:line="360" w:lineRule="auto"/>
        <w:rPr>
          <w:b w:val="1"/>
          <w:color w:val="cc0000"/>
        </w:rPr>
      </w:pPr>
      <w:r w:rsidDel="00000000" w:rsidR="00000000" w:rsidRPr="00000000">
        <w:rPr>
          <w:b w:val="1"/>
          <w:color w:val="cc0000"/>
          <w:rtl w:val="0"/>
        </w:rPr>
        <w:t xml:space="preserve">TITLE:FROM PAINFUL TO A BETTER PERIOD(NON-FICTION)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after="300" w:line="420" w:lineRule="auto"/>
        <w:jc w:val="both"/>
        <w:rPr>
          <w:rFonts w:ascii="Roboto" w:cs="Roboto" w:eastAsia="Roboto" w:hAnsi="Roboto"/>
        </w:rPr>
      </w:pPr>
      <w:r w:rsidDel="00000000" w:rsidR="00000000" w:rsidRPr="00000000">
        <w:rPr>
          <w:rFonts w:ascii="Roboto" w:cs="Roboto" w:eastAsia="Roboto" w:hAnsi="Roboto"/>
          <w:rtl w:val="0"/>
        </w:rPr>
        <w:t xml:space="preserve">In the journey of life, we encounter circumstances that connect us to joy, breakthroughs, peace, and a shining path. Simultaneously, there are also circumstances that bring us pain, sometimes severe. It is with this awareness that I will share the story of pain during periods and ovulation. It is not my intention to dwell in the past, but rather to provide hope and encouragement to those who read this article.</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jc w:val="both"/>
        <w:rPr>
          <w:rFonts w:ascii="Roboto" w:cs="Roboto" w:eastAsia="Roboto" w:hAnsi="Roboto"/>
        </w:rPr>
      </w:pPr>
      <w:r w:rsidDel="00000000" w:rsidR="00000000" w:rsidRPr="00000000">
        <w:rPr>
          <w:rFonts w:ascii="Roboto" w:cs="Roboto" w:eastAsia="Roboto" w:hAnsi="Roboto"/>
          <w:rtl w:val="0"/>
        </w:rPr>
        <w:t xml:space="preserve">I experienced my first menstruation, known as </w:t>
      </w:r>
      <w:r w:rsidDel="00000000" w:rsidR="00000000" w:rsidRPr="00000000">
        <w:rPr>
          <w:rFonts w:ascii="Roboto" w:cs="Roboto" w:eastAsia="Roboto" w:hAnsi="Roboto"/>
          <w:color w:val="ff0000"/>
          <w:rtl w:val="0"/>
        </w:rPr>
        <w:t xml:space="preserve">menarche</w:t>
      </w:r>
      <w:r w:rsidDel="00000000" w:rsidR="00000000" w:rsidRPr="00000000">
        <w:rPr>
          <w:rFonts w:ascii="Roboto" w:cs="Roboto" w:eastAsia="Roboto" w:hAnsi="Roboto"/>
          <w:rtl w:val="0"/>
        </w:rPr>
        <w:t xml:space="preserve">, at the age of thirteen. Prior to this milestone, my knowledge of menstruation was shallow, limited to a brief conversation with my mother. I vividly remember a moment in the kitchen when she told me that one day I would see blood flowing out of my body. She reassured me not to be scared and asked me to inform her about it. That was the extent of my menstrual education.</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jc w:val="both"/>
        <w:rPr>
          <w:rFonts w:ascii="Roboto" w:cs="Roboto" w:eastAsia="Roboto" w:hAnsi="Roboto"/>
        </w:rPr>
      </w:pPr>
      <w:r w:rsidDel="00000000" w:rsidR="00000000" w:rsidRPr="00000000">
        <w:rPr>
          <w:rFonts w:ascii="Roboto" w:cs="Roboto" w:eastAsia="Roboto" w:hAnsi="Roboto"/>
          <w:rtl w:val="0"/>
        </w:rPr>
        <w:t xml:space="preserve">Unfortunately, like many other women out there, I received little or no comprehensive menstrual education. Menstrual education should include emotional, physical, mental, and even the sharp twinges associated with the menstrual cycle. The menstrual cycle and its activities are determined by hormones, which act as chemical messengers in our bloodstream, performing various functions.</w:t>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jc w:val="both"/>
        <w:rPr>
          <w:rFonts w:ascii="Roboto" w:cs="Roboto" w:eastAsia="Roboto" w:hAnsi="Roboto"/>
        </w:rPr>
      </w:pPr>
      <w:r w:rsidDel="00000000" w:rsidR="00000000" w:rsidRPr="00000000">
        <w:rPr>
          <w:rFonts w:ascii="Roboto" w:cs="Roboto" w:eastAsia="Roboto" w:hAnsi="Roboto"/>
          <w:rtl w:val="0"/>
        </w:rPr>
        <w:t xml:space="preserve">A few years after my menarche, I started experiencing dull ache around my abdomen. At that point, there was no guidance on how to deal with these pains, as my mother had experienced her own share of pain without any resolution. Consequently, she passed her little knowledge on to me. However, it is crucial to recognize any form of pain, including cramps, and should never be dismissed as normal.</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jc w:val="both"/>
        <w:rPr>
          <w:rFonts w:ascii="Roboto" w:cs="Roboto" w:eastAsia="Roboto" w:hAnsi="Roboto"/>
        </w:rPr>
      </w:pPr>
      <w:r w:rsidDel="00000000" w:rsidR="00000000" w:rsidRPr="00000000">
        <w:rPr>
          <w:rFonts w:ascii="Roboto" w:cs="Roboto" w:eastAsia="Roboto" w:hAnsi="Roboto"/>
          <w:rtl w:val="0"/>
        </w:rPr>
        <w:t xml:space="preserve">In my case, period pain was dismissed, and it eventually escalated to ovulation pain. Despite visiting multiple hospitals, the source of the pain remained undiagnosed. The healthcare professionals I consulted failed to connect it to  menstrual challenges.</w:t>
      </w:r>
    </w:p>
    <w:p w:rsidR="00000000" w:rsidDel="00000000" w:rsidP="00000000" w:rsidRDefault="00000000" w:rsidRPr="00000000" w14:paraId="0000000B">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jc w:val="both"/>
        <w:rPr>
          <w:rFonts w:ascii="Roboto" w:cs="Roboto" w:eastAsia="Roboto" w:hAnsi="Roboto"/>
        </w:rPr>
      </w:pPr>
      <w:r w:rsidDel="00000000" w:rsidR="00000000" w:rsidRPr="00000000">
        <w:rPr>
          <w:rFonts w:ascii="Roboto" w:cs="Roboto" w:eastAsia="Roboto" w:hAnsi="Roboto"/>
          <w:rtl w:val="0"/>
        </w:rPr>
        <w:t xml:space="preserve">When the pain became unbearable, even after marriage, a final scan revealed the presence of a cyst. Left with limited options, I decided to become self-aware. This self-awareness was instrumental in seeking ways to effectively alleviate and manage the pain.</w:t>
      </w:r>
    </w:p>
    <w:p w:rsidR="00000000" w:rsidDel="00000000" w:rsidP="00000000" w:rsidRDefault="00000000" w:rsidRPr="00000000" w14:paraId="0000000C">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jc w:val="both"/>
        <w:rPr>
          <w:rFonts w:ascii="Roboto" w:cs="Roboto" w:eastAsia="Roboto" w:hAnsi="Roboto"/>
        </w:rPr>
      </w:pPr>
      <w:r w:rsidDel="00000000" w:rsidR="00000000" w:rsidRPr="00000000">
        <w:rPr>
          <w:rFonts w:ascii="Roboto" w:cs="Roboto" w:eastAsia="Roboto" w:hAnsi="Roboto"/>
          <w:rtl w:val="0"/>
        </w:rPr>
        <w:t xml:space="preserve">I delved into the study of various aspects, including cyst, the menstrual cycle, periods, ovulation, hormones, and the role of nutrition in human health. This pursuit of knowledge empowered me to make informed decisions regarding my menstrual health.</w:t>
      </w:r>
    </w:p>
    <w:p w:rsidR="00000000" w:rsidDel="00000000" w:rsidP="00000000" w:rsidRDefault="00000000" w:rsidRPr="00000000" w14:paraId="0000000D">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jc w:val="both"/>
        <w:rPr>
          <w:rFonts w:ascii="Roboto" w:cs="Roboto" w:eastAsia="Roboto" w:hAnsi="Roboto"/>
        </w:rPr>
      </w:pPr>
      <w:r w:rsidDel="00000000" w:rsidR="00000000" w:rsidRPr="00000000">
        <w:rPr>
          <w:rFonts w:ascii="Roboto" w:cs="Roboto" w:eastAsia="Roboto" w:hAnsi="Roboto"/>
          <w:rtl w:val="0"/>
        </w:rPr>
        <w:t xml:space="preserve">Taking a holistic approach to my menstrual health has been a game-changer for me emotionally, physically, mentally, and even spiritually. This journey led me to explore various practices, such as daily yoga in its different forms, depending on the phase of my menstrual cycle. As a result, I began to witness positive changes.</w:t>
      </w:r>
    </w:p>
    <w:p w:rsidR="00000000" w:rsidDel="00000000" w:rsidP="00000000" w:rsidRDefault="00000000" w:rsidRPr="00000000" w14:paraId="0000000E">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jc w:val="both"/>
        <w:rPr>
          <w:rFonts w:ascii="Roboto" w:cs="Roboto" w:eastAsia="Roboto" w:hAnsi="Roboto"/>
        </w:rPr>
      </w:pPr>
      <w:r w:rsidDel="00000000" w:rsidR="00000000" w:rsidRPr="00000000">
        <w:rPr>
          <w:rFonts w:ascii="Roboto" w:cs="Roboto" w:eastAsia="Roboto" w:hAnsi="Roboto"/>
          <w:rtl w:val="0"/>
        </w:rPr>
        <w:t xml:space="preserve">Furthermore, the use of natural foods, organic supplements, exercise, and natural personal care products, including shampoo and conditioner  have significantly improved my overall menstrual health.</w:t>
      </w:r>
    </w:p>
    <w:p w:rsidR="00000000" w:rsidDel="00000000" w:rsidP="00000000" w:rsidRDefault="00000000" w:rsidRPr="00000000" w14:paraId="0000000F">
      <w:pPr>
        <w:pBdr>
          <w:top w:color="d9d9e3" w:space="0" w:sz="0" w:val="none"/>
          <w:left w:color="d9d9e3" w:space="0" w:sz="0" w:val="none"/>
          <w:bottom w:color="d9d9e3" w:space="0" w:sz="0" w:val="none"/>
          <w:right w:color="d9d9e3" w:space="0" w:sz="0" w:val="none"/>
          <w:between w:color="d9d9e3" w:space="0" w:sz="0" w:val="none"/>
        </w:pBdr>
        <w:spacing w:before="300" w:line="420" w:lineRule="auto"/>
        <w:jc w:val="both"/>
        <w:rPr>
          <w:rFonts w:ascii="Roboto" w:cs="Roboto" w:eastAsia="Roboto" w:hAnsi="Roboto"/>
        </w:rPr>
      </w:pPr>
      <w:r w:rsidDel="00000000" w:rsidR="00000000" w:rsidRPr="00000000">
        <w:rPr>
          <w:rFonts w:ascii="Roboto" w:cs="Roboto" w:eastAsia="Roboto" w:hAnsi="Roboto"/>
          <w:rtl w:val="0"/>
        </w:rPr>
        <w:t xml:space="preserve">Looking back, I have reclaimed control over my menstrual health and restored it to its natural state. Experiencing joy and a renewed zest for life has become my reality, and it can be yours too. Make it Happen.</w:t>
      </w:r>
    </w:p>
    <w:p w:rsidR="00000000" w:rsidDel="00000000" w:rsidP="00000000" w:rsidRDefault="00000000" w:rsidRPr="00000000" w14:paraId="00000010">
      <w:pPr>
        <w:jc w:val="both"/>
        <w:rPr>
          <w:rFonts w:ascii="Roboto" w:cs="Roboto" w:eastAsia="Roboto" w:hAnsi="Roboto"/>
        </w:rPr>
      </w:pPr>
      <w:r w:rsidDel="00000000" w:rsidR="00000000" w:rsidRPr="00000000">
        <w:rPr>
          <w:rtl w:val="0"/>
        </w:rPr>
      </w:r>
    </w:p>
    <w:p w:rsidR="00000000" w:rsidDel="00000000" w:rsidP="00000000" w:rsidRDefault="00000000" w:rsidRPr="00000000" w14:paraId="00000011">
      <w:pPr>
        <w:ind w:firstLine="720"/>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