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Phoenix: A Tale of Reinvention and Rebirth (Fiction)'.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Mom, my daughter called.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Yes angel, what's wrong, why the long face? I inquired.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have an assignment but I don't understand. She replied.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Give it to me, I requested. She handed me the book and I read the question which was; write a fictional story on this topic "The Phoenix: A Tale of Reinvention and Rebirth."</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Get me my laptop. Let's do research and bring along your book and pen. I ordered.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 She left to get them and after a few minutes, she was back with the items.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Here they are Mom. She informed me.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 typed in the topic, but the feedback was not straightforward.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 thought about what to do and resolved to type in the subject matter of the topic.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 scrolled through the various options and at the same time, I made sure she took down a note on every detail we got. In the long run, we were able to come up with these results from what she drafted.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History of the Phoenix</w:t>
      </w:r>
    </w:p>
    <w:p w:rsidR="00000000" w:rsidDel="00000000" w:rsidP="00000000" w:rsidRDefault="00000000" w:rsidRPr="00000000" w14:paraId="00000018">
      <w:pPr>
        <w:rPr/>
      </w:pPr>
      <w:r w:rsidDel="00000000" w:rsidR="00000000" w:rsidRPr="00000000">
        <w:rPr>
          <w:rtl w:val="0"/>
        </w:rPr>
        <w:t xml:space="preserve">The Phoenix or Firebird is a mythical creature that has captivated the imagination of people all over the world.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According to ancient Greek mythology, it's a bird of immense beauty and power, associated with the rising sun and rebirth.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Phoenix is often seen as a symbol of transformation and rebirth, an embodiment of hope in times of difficulty. It is said to bring good luck, harmony, peace, balance, and prosperity. Its flame-like wings represent passion and inspiration, while its ability to rise from ashes represents resilience in times of challenges.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Its connection with life</w:t>
      </w:r>
    </w:p>
    <w:p w:rsidR="00000000" w:rsidDel="00000000" w:rsidP="00000000" w:rsidRDefault="00000000" w:rsidRPr="00000000" w14:paraId="0000001F">
      <w:pPr>
        <w:rPr/>
      </w:pPr>
      <w:r w:rsidDel="00000000" w:rsidR="00000000" w:rsidRPr="00000000">
        <w:rPr>
          <w:rtl w:val="0"/>
        </w:rPr>
        <w:t xml:space="preserve">The Phoenix reminds us that, despite the odds of life, you must never give up on yourself no matter how difficult things may seem, and only by rising from your ashes can you become something more than you were before.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When you are consumed by the flames of challenges, burnt by difficulties, when all that's left from the combustion of troubles of life is ashes…be encouraged, arise from your ashes, have a Reinvention of your strategies, Rebirth your purpose, for your life span is not yet over.</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Be reminded about the Phoenix when you feel hope is lost when you feel you cannot rise again, let its tale of Reinvention and Rebirth be your strength, hope, and driving force to keep moving forward.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When you feel overwhelmed and manipulated by external forces, when desires that aren't met have left you with anger and fear, you need a Reinvention of thought and a Rebirth in the pool of positivity.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Rise like a phoenix, be transformed by your inner strength, stay open to your emotions and that of others, and use them to propel yourself forward.</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You need to figure out the obstacles, your strategies need a Reinvention, and your ideas and purpose a Rebirth.</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Be encouraged, be renewed, and you shall rise again.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This is a tale of Reinvention and Rebirth, a lesson learned from The Phoenix.</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@Chinaza Favour</w:t>
      </w:r>
    </w:p>
    <w:p w:rsidR="00000000" w:rsidDel="00000000" w:rsidP="00000000" w:rsidRDefault="00000000" w:rsidRPr="00000000" w14:paraId="00000030">
      <w:pPr>
        <w:rPr/>
      </w:pPr>
      <w:r w:rsidDel="00000000" w:rsidR="00000000" w:rsidRPr="00000000">
        <w:rPr>
          <w:rtl w:val="0"/>
        </w:rPr>
        <w:t xml:space="preserve">@worital</w:t>
      </w:r>
    </w:p>
    <w:p w:rsidR="00000000" w:rsidDel="00000000" w:rsidP="00000000" w:rsidRDefault="00000000" w:rsidRPr="00000000" w14:paraId="00000031">
      <w:pPr>
        <w:rPr/>
      </w:pPr>
      <w:r w:rsidDel="00000000" w:rsidR="00000000" w:rsidRPr="00000000">
        <w:rPr>
          <w:rtl w:val="0"/>
        </w:rPr>
        <w:t xml:space="preserve">#ChinazaWorital</w:t>
      </w:r>
    </w:p>
    <w:p w:rsidR="00000000" w:rsidDel="00000000" w:rsidP="00000000" w:rsidRDefault="00000000" w:rsidRPr="00000000" w14:paraId="00000032">
      <w:pPr>
        <w:rPr/>
      </w:pPr>
      <w:r w:rsidDel="00000000" w:rsidR="00000000" w:rsidRPr="00000000">
        <w:rPr>
          <w:rtl w:val="0"/>
        </w:rPr>
        <w:t xml:space="preserve">#ThePhoenixWritingChallenge</w:t>
      </w:r>
    </w:p>
    <w:p w:rsidR="00000000" w:rsidDel="00000000" w:rsidP="00000000" w:rsidRDefault="00000000" w:rsidRPr="00000000" w14:paraId="00000033">
      <w:pPr>
        <w:rPr/>
      </w:pPr>
      <w:r w:rsidDel="00000000" w:rsidR="00000000" w:rsidRPr="00000000">
        <w:rPr>
          <w:rtl w:val="0"/>
        </w:rPr>
        <w:t xml:space="preserve">#ChinazaFavoursWritingChallenge2023</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